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1"/>
        <w:keepLines w:val="1"/>
        <w:widowControl w:val="1"/>
        <w:spacing w:before="4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54"/>
          <w:szCs w:val="54"/>
        </w:rPr>
      </w:pPr>
      <w:bookmarkStart w:colFirst="0" w:colLast="0" w:name="_heading=h.1brq5wbqm7f1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keepNext w:val="1"/>
        <w:keepLines w:val="1"/>
        <w:widowControl w:val="1"/>
        <w:spacing w:before="4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54"/>
          <w:szCs w:val="54"/>
        </w:rPr>
      </w:pPr>
      <w:bookmarkStart w:colFirst="0" w:colLast="0" w:name="_heading=h.ixi8p99p2760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keepNext w:val="1"/>
        <w:keepLines w:val="1"/>
        <w:widowControl w:val="1"/>
        <w:spacing w:before="4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68"/>
          <w:szCs w:val="68"/>
        </w:rPr>
      </w:pPr>
      <w:bookmarkStart w:colFirst="0" w:colLast="0" w:name="_heading=h.dh691wi1uyf9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68"/>
          <w:szCs w:val="68"/>
          <w:rtl w:val="0"/>
        </w:rPr>
        <w:t xml:space="preserve">Statut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KLUBU DZIECIĘCEGO TULILULI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UL. Jana Kazimierza 255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38"/>
          <w:szCs w:val="3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38"/>
          <w:szCs w:val="38"/>
          <w:rtl w:val="0"/>
        </w:rPr>
        <w:t xml:space="preserve">Nieporęt</w:t>
      </w:r>
    </w:p>
    <w:p w:rsidR="00000000" w:rsidDel="00000000" w:rsidP="00000000" w:rsidRDefault="00000000" w:rsidRPr="00000000" w14:paraId="00000007">
      <w:pPr>
        <w:widowControl w:val="0"/>
        <w:spacing w:before="279.119873046875" w:line="360" w:lineRule="auto"/>
        <w:ind w:left="970.4798889160156" w:right="-5.040283203125" w:hanging="366.22711181640625"/>
        <w:jc w:val="center"/>
        <w:rPr>
          <w:rFonts w:ascii="Times New Roman" w:cs="Times New Roman" w:eastAsia="Times New Roman" w:hAnsi="Times New Roman"/>
          <w:sz w:val="62"/>
          <w:szCs w:val="6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before="279.119873046875" w:line="360" w:lineRule="auto"/>
        <w:ind w:left="970.4798889160156" w:right="-5.040283203125" w:hanging="366.22711181640625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before="279.119873046875" w:line="360" w:lineRule="auto"/>
        <w:ind w:left="0" w:right="-5.040283203125" w:firstLine="0"/>
        <w:jc w:val="left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279.119873046875" w:line="360" w:lineRule="auto"/>
        <w:ind w:left="970.4798889160156" w:right="-5.040283203125" w:hanging="366.22711181640625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79.119873046875" w:line="360" w:lineRule="auto"/>
        <w:ind w:left="970.4798889160156" w:right="-5.040283203125" w:hanging="366.22711181640625"/>
        <w:jc w:val="center"/>
        <w:rPr>
          <w:rFonts w:ascii="Times New Roman" w:cs="Times New Roman" w:eastAsia="Times New Roman" w:hAnsi="Times New Roman"/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79.119873046875" w:line="360" w:lineRule="auto"/>
        <w:ind w:left="970.4798889160156" w:right="-5.040283203125" w:hanging="366.22711181640625"/>
        <w:jc w:val="center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Sporządzono dnia: 09.02.2026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6gtjkpwgxbql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1</w:t>
      </w:r>
    </w:p>
    <w:p w:rsidR="00000000" w:rsidDel="00000000" w:rsidP="00000000" w:rsidRDefault="00000000" w:rsidRPr="00000000" w14:paraId="0000000E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Postanowienia ogólne</w:t>
      </w:r>
    </w:p>
    <w:p w:rsidR="00000000" w:rsidDel="00000000" w:rsidP="00000000" w:rsidRDefault="00000000" w:rsidRPr="00000000" w14:paraId="0000000F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</w:t>
      </w:r>
    </w:p>
    <w:p w:rsidR="00000000" w:rsidDel="00000000" w:rsidP="00000000" w:rsidRDefault="00000000" w:rsidRPr="00000000" w14:paraId="00000010">
      <w:pPr>
        <w:keepNext w:val="1"/>
        <w:keepLines w:val="1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Podstawy prawne</w:t>
      </w:r>
    </w:p>
    <w:p w:rsidR="00000000" w:rsidDel="00000000" w:rsidP="00000000" w:rsidRDefault="00000000" w:rsidRPr="00000000" w14:paraId="00000011">
      <w:pPr>
        <w:keepNext w:val="1"/>
        <w:keepLines w:val="1"/>
        <w:numPr>
          <w:ilvl w:val="0"/>
          <w:numId w:val="29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Konwencja o Prawach Dziecka, uchwalona przez Zgromadzenie Ogólne ONZ w dniu 20 listopada 1989 r. (Dz. U. Nr 120 z 1991 r., poz. 526).</w:t>
        <w:br w:type="textWrapping"/>
      </w:r>
    </w:p>
    <w:p w:rsidR="00000000" w:rsidDel="00000000" w:rsidP="00000000" w:rsidRDefault="00000000" w:rsidRPr="00000000" w14:paraId="00000012">
      <w:pPr>
        <w:keepNext w:val="1"/>
        <w:keepLines w:val="1"/>
        <w:numPr>
          <w:ilvl w:val="0"/>
          <w:numId w:val="2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dnia 4 lutego 2011 r. o opiece nad dziećmi w wieku do lat 3 ( tj. Dz.U. 2025  poz. 798).</w:t>
      </w:r>
    </w:p>
    <w:p w:rsidR="00000000" w:rsidDel="00000000" w:rsidP="00000000" w:rsidRDefault="00000000" w:rsidRPr="00000000" w14:paraId="00000013">
      <w:pPr>
        <w:keepNext w:val="1"/>
        <w:keepLines w:val="1"/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numPr>
          <w:ilvl w:val="0"/>
          <w:numId w:val="2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Rozporządzenie Ministra Rodziny, Pracy i Polityki Społecznej z dnia 13 grudnia 2024 r. w sprawie standardów opieki sprawowanej nad dziećmi do lat 3 (Dz. U. 2024, poz. 1882).</w:t>
        <w:br w:type="textWrapping"/>
      </w:r>
    </w:p>
    <w:p w:rsidR="00000000" w:rsidDel="00000000" w:rsidP="00000000" w:rsidRDefault="00000000" w:rsidRPr="00000000" w14:paraId="00000015">
      <w:pPr>
        <w:keepNext w:val="1"/>
        <w:keepLines w:val="1"/>
        <w:numPr>
          <w:ilvl w:val="0"/>
          <w:numId w:val="2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Ustawa z dnia 28 lipca 2023 r. o zmianie ustawy – Kodeks rodzinny i opiekuńczy oraz niektórych innych ustaw (tzw. ustawa o standardach ochrony małoletnich; Dz. U. 2023, poz. 1606).</w:t>
      </w:r>
    </w:p>
    <w:p w:rsidR="00000000" w:rsidDel="00000000" w:rsidP="00000000" w:rsidRDefault="00000000" w:rsidRPr="00000000" w14:paraId="00000016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</w:t>
      </w:r>
    </w:p>
    <w:p w:rsidR="00000000" w:rsidDel="00000000" w:rsidP="00000000" w:rsidRDefault="00000000" w:rsidRPr="00000000" w14:paraId="00000017">
      <w:pPr>
        <w:keepNext w:val="1"/>
        <w:keepLines w:val="1"/>
        <w:widowControl w:val="1"/>
        <w:numPr>
          <w:ilvl w:val="0"/>
          <w:numId w:val="7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Nazwa brzmi: Klub Dziecięcy TuliLuli</w:t>
        <w:br w:type="textWrapping"/>
      </w:r>
    </w:p>
    <w:p w:rsidR="00000000" w:rsidDel="00000000" w:rsidP="00000000" w:rsidRDefault="00000000" w:rsidRPr="00000000" w14:paraId="00000018">
      <w:pPr>
        <w:keepNext w:val="1"/>
        <w:keepLines w:val="1"/>
        <w:widowControl w:val="1"/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Siedziba: Nieporęt, ul. Jana Kazimierza 255</w:t>
      </w:r>
    </w:p>
    <w:p w:rsidR="00000000" w:rsidDel="00000000" w:rsidP="00000000" w:rsidRDefault="00000000" w:rsidRPr="00000000" w14:paraId="00000019">
      <w:pPr>
        <w:keepNext w:val="1"/>
        <w:keepLines w:val="1"/>
        <w:widowControl w:val="1"/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1"/>
        <w:keepLines w:val="1"/>
        <w:widowControl w:val="1"/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 prowadzący: TuliLuli Katarzyna Krakowska</w:t>
      </w:r>
    </w:p>
    <w:p w:rsidR="00000000" w:rsidDel="00000000" w:rsidP="00000000" w:rsidRDefault="00000000" w:rsidRPr="00000000" w14:paraId="0000001B">
      <w:pPr>
        <w:keepNext w:val="1"/>
        <w:keepLines w:val="1"/>
        <w:widowControl w:val="1"/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keepLines w:val="1"/>
        <w:widowControl w:val="1"/>
        <w:numPr>
          <w:ilvl w:val="0"/>
          <w:numId w:val="7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Podmiot sprawujący nadzór: Wójt Gminy Nieporęt</w:t>
      </w:r>
      <w:r w:rsidDel="00000000" w:rsidR="00000000" w:rsidRPr="00000000">
        <w:rPr>
          <w:rFonts w:ascii="Times New Roman" w:cs="Times New Roman" w:eastAsia="Times New Roman" w:hAnsi="Times New Roman"/>
          <w:color w:val="20212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sprawuje nadzór nad działalnością Klubu w zakresie warunków i jakości świadczonej opieki natomiast nadzór sanitarno–epidemiologiczny nad placówką sprawuje Państwowy Powiatowy Inspektor Sanitarny.</w:t>
        <w:br w:type="textWrapping"/>
      </w:r>
    </w:p>
    <w:p w:rsidR="00000000" w:rsidDel="00000000" w:rsidP="00000000" w:rsidRDefault="00000000" w:rsidRPr="00000000" w14:paraId="0000001D">
      <w:pPr>
        <w:keepNext w:val="1"/>
        <w:keepLines w:val="1"/>
        <w:widowControl w:val="1"/>
        <w:numPr>
          <w:ilvl w:val="0"/>
          <w:numId w:val="7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Pracą Klubu Dziecięcego kieruje dyrektor zatrudniany i zwalniany przez Podmiot Prowadzący lub sam Podmiot Prowadzący.</w:t>
      </w:r>
    </w:p>
    <w:p w:rsidR="00000000" w:rsidDel="00000000" w:rsidP="00000000" w:rsidRDefault="00000000" w:rsidRPr="00000000" w14:paraId="0000001E">
      <w:pPr>
        <w:keepNext w:val="1"/>
        <w:keepLines w:val="1"/>
        <w:widowControl w:val="1"/>
        <w:numPr>
          <w:ilvl w:val="0"/>
          <w:numId w:val="7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Dyrektorem Klubu Dziecięcego oraz opiekunem i wolontariuszem może być osoba, która: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widowControl w:val="1"/>
        <w:numPr>
          <w:ilvl w:val="0"/>
          <w:numId w:val="25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daje rękojmię należytego sprawowania opieki nad dziećmi;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1"/>
        <w:keepLines w:val="1"/>
        <w:widowControl w:val="1"/>
        <w:numPr>
          <w:ilvl w:val="0"/>
          <w:numId w:val="25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jest i nie była pozbawiona władzy rodzicielskiej oraz władza rodzicielska nie została jej zawieszona ani ograniczona;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keepLines w:val="1"/>
        <w:widowControl w:val="1"/>
        <w:numPr>
          <w:ilvl w:val="0"/>
          <w:numId w:val="25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wypełnia obowiązek alimentacyjny, w przypadku gdy taki obowiązek został nałożony na podstawie tytułu wykonawczego pochodzącego lub zatwierdzonego przez sąd;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keepLines w:val="1"/>
        <w:widowControl w:val="1"/>
        <w:numPr>
          <w:ilvl w:val="0"/>
          <w:numId w:val="25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 została skazana prawomocnym wyrokiem za przestępstwo umyślne;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1"/>
        <w:keepLines w:val="1"/>
        <w:widowControl w:val="1"/>
        <w:numPr>
          <w:ilvl w:val="0"/>
          <w:numId w:val="7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Dziecięcy jest wpisany do rejestru żłobków i klubów dziecięcych pod numerem: 35204/Z i posiada miejsce maksymalnie dla 21 dzieci. </w:t>
      </w:r>
    </w:p>
    <w:p w:rsidR="00000000" w:rsidDel="00000000" w:rsidP="00000000" w:rsidRDefault="00000000" w:rsidRPr="00000000" w14:paraId="00000024">
      <w:pPr>
        <w:keepNext w:val="1"/>
        <w:keepLines w:val="1"/>
        <w:widowControl w:val="1"/>
        <w:spacing w:after="24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before="70.0592041015625" w:line="36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§3</w:t>
      </w:r>
    </w:p>
    <w:p w:rsidR="00000000" w:rsidDel="00000000" w:rsidP="00000000" w:rsidRDefault="00000000" w:rsidRPr="00000000" w14:paraId="00000026">
      <w:pPr>
        <w:widowControl w:val="0"/>
        <w:spacing w:before="70.0592041015625" w:line="360" w:lineRule="auto"/>
        <w:ind w:lef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Ilekroć w dalszej części statutu jest mowa o:</w:t>
      </w:r>
    </w:p>
    <w:p w:rsidR="00000000" w:rsidDel="00000000" w:rsidP="00000000" w:rsidRDefault="00000000" w:rsidRPr="00000000" w14:paraId="00000027">
      <w:pPr>
        <w:keepNext w:val="1"/>
        <w:keepLines w:val="1"/>
        <w:widowControl w:val="1"/>
        <w:numPr>
          <w:ilvl w:val="0"/>
          <w:numId w:val="3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„Klubie” – należy przez to rozumieć Klub Dziecięcy TuliLuli w Nieporęcie</w:t>
      </w:r>
    </w:p>
    <w:p w:rsidR="00000000" w:rsidDel="00000000" w:rsidP="00000000" w:rsidRDefault="00000000" w:rsidRPr="00000000" w14:paraId="00000028">
      <w:pPr>
        <w:keepNext w:val="1"/>
        <w:keepLines w:val="1"/>
        <w:widowControl w:val="1"/>
        <w:numPr>
          <w:ilvl w:val="0"/>
          <w:numId w:val="3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„Statucie” – należy przez to rozumieć statut Klubu Dziecięcego TuliLuli w Nieporęcie</w:t>
      </w:r>
    </w:p>
    <w:p w:rsidR="00000000" w:rsidDel="00000000" w:rsidP="00000000" w:rsidRDefault="00000000" w:rsidRPr="00000000" w14:paraId="00000029">
      <w:pPr>
        <w:keepNext w:val="1"/>
        <w:keepLines w:val="1"/>
        <w:widowControl w:val="1"/>
        <w:numPr>
          <w:ilvl w:val="0"/>
          <w:numId w:val="3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„Dyrektorze” – należy przez to rozumieć Dyrektora Klubu Dziecięcego TuliLuli w Nieporęcie.</w:t>
      </w:r>
    </w:p>
    <w:p w:rsidR="00000000" w:rsidDel="00000000" w:rsidP="00000000" w:rsidRDefault="00000000" w:rsidRPr="00000000" w14:paraId="0000002A">
      <w:pPr>
        <w:keepNext w:val="1"/>
        <w:keepLines w:val="1"/>
        <w:widowControl w:val="1"/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1"/>
        <w:keepLines w:val="1"/>
        <w:widowControl w:val="1"/>
        <w:numPr>
          <w:ilvl w:val="0"/>
          <w:numId w:val="3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„Opiekunie” – należy przez to rozumieć opiekuna pracującego w Klubie Dziecięcym TuliLuli w Nieporęcie.</w:t>
      </w:r>
    </w:p>
    <w:p w:rsidR="00000000" w:rsidDel="00000000" w:rsidP="00000000" w:rsidRDefault="00000000" w:rsidRPr="00000000" w14:paraId="0000002C">
      <w:pPr>
        <w:keepNext w:val="1"/>
        <w:keepLines w:val="1"/>
        <w:widowControl w:val="1"/>
        <w:spacing w:after="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1"/>
        <w:widowControl w:val="1"/>
        <w:numPr>
          <w:ilvl w:val="0"/>
          <w:numId w:val="3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„Rodzicach” – należy przez to rozumieć prawnych opiekunów dziecka,</w:t>
        <w:br w:type="textWrapping"/>
      </w:r>
    </w:p>
    <w:p w:rsidR="00000000" w:rsidDel="00000000" w:rsidP="00000000" w:rsidRDefault="00000000" w:rsidRPr="00000000" w14:paraId="0000002E">
      <w:pPr>
        <w:keepNext w:val="1"/>
        <w:keepLines w:val="1"/>
        <w:widowControl w:val="1"/>
        <w:numPr>
          <w:ilvl w:val="0"/>
          <w:numId w:val="35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„Podmiocie prowadzącym” – należy przez to rozumieć TuliLuli Katarzyna Krakowska.</w:t>
      </w:r>
    </w:p>
    <w:p w:rsidR="00000000" w:rsidDel="00000000" w:rsidP="00000000" w:rsidRDefault="00000000" w:rsidRPr="00000000" w14:paraId="0000002F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m3ttxf6evc95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2</w:t>
      </w:r>
    </w:p>
    <w:p w:rsidR="00000000" w:rsidDel="00000000" w:rsidP="00000000" w:rsidRDefault="00000000" w:rsidRPr="00000000" w14:paraId="00000030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Cele i zadania Klubu Dziecięcego</w:t>
      </w:r>
    </w:p>
    <w:p w:rsidR="00000000" w:rsidDel="00000000" w:rsidP="00000000" w:rsidRDefault="00000000" w:rsidRPr="00000000" w14:paraId="00000031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§4</w:t>
      </w:r>
    </w:p>
    <w:p w:rsidR="00000000" w:rsidDel="00000000" w:rsidP="00000000" w:rsidRDefault="00000000" w:rsidRPr="00000000" w14:paraId="00000032">
      <w:pPr>
        <w:keepNext w:val="1"/>
        <w:keepLines w:val="1"/>
        <w:widowControl w:val="1"/>
        <w:numPr>
          <w:ilvl w:val="0"/>
          <w:numId w:val="36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realizuje cele i zadania określone w ustawie o opiece nad dziećmi w wieku do lat 3 oraz w przepisach wykonawczych, w szczególności w zakresie zapewnienia dzieciom właściwej opieki pielęgnacyjnej i edukacyjnej, wspierania ich wszechstronnego rozwoju fizycznego, emocjonalnego, społecznego i poznawczego, a także kształtowania pierwszych nawyków i umiejętności potrzebnych w dalszym procesie wychowania i edukacji.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1"/>
        <w:keepLines w:val="1"/>
        <w:widowControl w:val="1"/>
        <w:spacing w:after="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1"/>
        <w:keepLines w:val="1"/>
        <w:widowControl w:val="1"/>
        <w:numPr>
          <w:ilvl w:val="0"/>
          <w:numId w:val="36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Podstawowymi celami Klubu Dziecięcego są: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zapewnianie dzieciom bezpiecznej, pełnej ciepła i troski opieki, dostosowanej do ich indywidualnych potrzeb i tempa rozwoju;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w dzieciach poczucia bliskości, solidarności i otwartości na innych;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stwarzanie warunków do rozwijania pierwszych umiejętności poznawczych, emocjonalnych i społecznych poprzez zabawę i codzienne doświadczenia;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budowanie podstaw systemu wartości, w tym wspieranie dzieci w rozróżnianiu, co sprzyja dobru własnemu i innych;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wzmacnianie odporności emocjonalnej dzieci, aby mogły łagodnie radzić sobie z nowymi sytuacjami, rozłąką czy drobnymi trudnościami;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umiejętności społecznych poprzez wspólną zabawę, współdziałanie i nawiązywanie relacji z rówieśnikami oraz dorosłymi;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troska o zdrowie i sprawność fizyczną dzieci, zachęcanie do aktywności ruchowej i zabaw na świeżym powietrzu;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naturalnej ciekawości dziecka w odkrywaniu świata społecznego, przyrodniczego i technicznego poprzez doświadczenia dostosowane do wieku;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rozwijanie wrażliwości estetycznej oraz ekspresji poprzez muzykę, ruch, zabawy plastyczne i pierwsze formy teatralne;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poczucia przynależności do rodziny, grupy rówieśniczej oraz budowanie fundamentów więzi społecznych;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1"/>
        <w:keepLines w:val="1"/>
        <w:widowControl w:val="1"/>
        <w:numPr>
          <w:ilvl w:val="0"/>
          <w:numId w:val="1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współdziałanie z rodzicami i opiekunami w trosce o harmonijny rozwój dziecka, a także tworzenie środowiska wspierającego jego tożsamość i poczucie bezpieczeństwa.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§5</w:t>
      </w:r>
    </w:p>
    <w:p w:rsidR="00000000" w:rsidDel="00000000" w:rsidP="00000000" w:rsidRDefault="00000000" w:rsidRPr="00000000" w14:paraId="00000042">
      <w:pPr>
        <w:keepNext w:val="1"/>
        <w:keepLines w:val="1"/>
        <w:widowControl w:val="1"/>
        <w:numPr>
          <w:ilvl w:val="0"/>
          <w:numId w:val="8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 opieki i wychowania w Klubie realizowane są poprzez: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organizację zajęć i aktywności wspierających harmonijny rozwój dziecka w sferze fizycznej, emocjonalnej, społecznej i poznawczej;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warunków do swobodnej zabawy, wypoczynku i bezpiecznej eksploracji otoczenia;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budowanie poczucia bezpieczeństwa, bliskości i pierwszych podstawowych wartości społecznych;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emocjonalnego dziecka, w tym kształtowanie umiejętności radzenia sobie z nowymi sytuacjami i rozłąką;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współdziałanie z rodziną w procesie wychowania i opieki nad dzieckiem, z poszanowaniem jej roli i wartości;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zabaw i zajęć rozwijających naturalną ciekawość dziecka, jego zainteresowania i pierwsze uzdolnienia;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1"/>
        <w:keepLines w:val="1"/>
        <w:widowControl w:val="1"/>
        <w:numPr>
          <w:ilvl w:val="0"/>
          <w:numId w:val="2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rozwoju poprzez kontakt ze sztuką, muzyką, ruchem, naturą i elementami kultury dostosowanymi do wieku;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1"/>
        <w:keepLines w:val="1"/>
        <w:widowControl w:val="1"/>
        <w:numPr>
          <w:ilvl w:val="0"/>
          <w:numId w:val="22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podstawowych umiejętności językowych i komunikacyjnych, w tym rozbudzanie wrażliwości na język i kulturę.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mzeavo96hpnn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jipgby7rbtux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3</w:t>
      </w:r>
    </w:p>
    <w:p w:rsidR="00000000" w:rsidDel="00000000" w:rsidP="00000000" w:rsidRDefault="00000000" w:rsidRPr="00000000" w14:paraId="0000004D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Organy Klubu Dziecięcego</w:t>
      </w:r>
    </w:p>
    <w:p w:rsidR="00000000" w:rsidDel="00000000" w:rsidP="00000000" w:rsidRDefault="00000000" w:rsidRPr="00000000" w14:paraId="0000004E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§6</w:t>
      </w:r>
    </w:p>
    <w:p w:rsidR="00000000" w:rsidDel="00000000" w:rsidP="00000000" w:rsidRDefault="00000000" w:rsidRPr="00000000" w14:paraId="0000004F">
      <w:pPr>
        <w:keepNext w:val="1"/>
        <w:keepLines w:val="1"/>
        <w:widowControl w:val="1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Organami Klubu są:</w:t>
      </w:r>
    </w:p>
    <w:p w:rsidR="00000000" w:rsidDel="00000000" w:rsidP="00000000" w:rsidRDefault="00000000" w:rsidRPr="00000000" w14:paraId="00000050">
      <w:pPr>
        <w:keepNext w:val="1"/>
        <w:keepLines w:val="1"/>
        <w:widowControl w:val="1"/>
        <w:numPr>
          <w:ilvl w:val="0"/>
          <w:numId w:val="9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Klubu,</w:t>
        <w:br w:type="textWrapping"/>
      </w:r>
    </w:p>
    <w:p w:rsidR="00000000" w:rsidDel="00000000" w:rsidP="00000000" w:rsidRDefault="00000000" w:rsidRPr="00000000" w14:paraId="00000051">
      <w:pPr>
        <w:keepNext w:val="1"/>
        <w:keepLines w:val="1"/>
        <w:widowControl w:val="1"/>
        <w:numPr>
          <w:ilvl w:val="0"/>
          <w:numId w:val="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Zespół Opiekunów Klubu.</w:t>
      </w:r>
    </w:p>
    <w:p w:rsidR="00000000" w:rsidDel="00000000" w:rsidP="00000000" w:rsidRDefault="00000000" w:rsidRPr="00000000" w14:paraId="00000052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§7</w:t>
      </w:r>
    </w:p>
    <w:p w:rsidR="00000000" w:rsidDel="00000000" w:rsidP="00000000" w:rsidRDefault="00000000" w:rsidRPr="00000000" w14:paraId="00000053">
      <w:pPr>
        <w:keepNext w:val="1"/>
        <w:keepLines w:val="1"/>
        <w:widowControl w:val="1"/>
        <w:numPr>
          <w:ilvl w:val="0"/>
          <w:numId w:val="2"/>
        </w:numPr>
        <w:spacing w:after="0" w:before="293.8848876953125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Dyrektora Klubu należy w szczególności:: </w:t>
      </w:r>
    </w:p>
    <w:p w:rsidR="00000000" w:rsidDel="00000000" w:rsidP="00000000" w:rsidRDefault="00000000" w:rsidRPr="00000000" w14:paraId="00000054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reprezentowanie Klubu na zewnątrz;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1"/>
        <w:keepLines w:val="1"/>
        <w:numPr>
          <w:ilvl w:val="0"/>
          <w:numId w:val="31"/>
        </w:numPr>
        <w:spacing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zawieranie umów z usługodawcami, rodzicami i pracownikami zatrudnionymi w Klubie, niezależnie od formy zatrudnienia.</w:t>
      </w:r>
    </w:p>
    <w:p w:rsidR="00000000" w:rsidDel="00000000" w:rsidP="00000000" w:rsidRDefault="00000000" w:rsidRPr="00000000" w14:paraId="00000056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kierowanie całą działalnością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sprawowanie nadzoru wewnętrznego nad pracą wszystkich pracowników Klubu; w szczególności kontrola jakości pracy opiekunów w zakresie realizacji zadań opiekuńczo-wychowawczych i edukacyjnych;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współdziałanie z instytucjami, organizacjami i specjalistami wspierającymi rozwój dzieci oraz podnoszącymi jakość pracy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odpowiedzialność za prowadzenie i przechowywanie dokumentacji Klubu wobec organów, urzędów oraz instytucji;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opracowywanie rocznych planów pracy Klubu oraz sprawozdań z ich realizacji;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wszelkich innych zadań związanych z funkcjonowaniem Klubu i kierowaniem jego działalnością;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zatwierdzanie i zmiana rozkładu dnia w grupie;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czuwanie nad wszechstronnym rozwojem dzieci – emocjonalnym, społecznym, fizycznym i poznawczym;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opiekunami i rodzicami w zakresie wspierania rozwoju poszczególnych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ze specjalistami, takimi jak psycholog, pedagog, logopeda w razie zaistnienia potrzeby czy fizjoterapeuta;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instytucjami lokalnymi działającymi na rzecz dzieci i rodzin;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tworzenie właściwej atmosfery pracy w zespole;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czuwanie nad prawidłową współpracą Klubu z rodzicami, w tym w szczególności opiekunami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1"/>
        <w:keepLines w:val="1"/>
        <w:widowControl w:val="1"/>
        <w:numPr>
          <w:ilvl w:val="0"/>
          <w:numId w:val="3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wsparcia opiekunom w realizacji ich zadań oraz w podnoszeniu kwalifikacji zawodowych.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1"/>
        <w:keepLines w:val="1"/>
        <w:widowControl w:val="1"/>
        <w:spacing w:after="0" w:before="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1"/>
        <w:keepLines w:val="1"/>
        <w:widowControl w:val="1"/>
        <w:numPr>
          <w:ilvl w:val="0"/>
          <w:numId w:val="2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Dyrektora, podczas jego nieobecności, zastępuje osoba wskazana przez podmiot prowadzący;</w:t>
      </w:r>
    </w:p>
    <w:p w:rsidR="00000000" w:rsidDel="00000000" w:rsidP="00000000" w:rsidRDefault="00000000" w:rsidRPr="00000000" w14:paraId="00000066">
      <w:pPr>
        <w:keepNext w:val="1"/>
        <w:keepLines w:val="1"/>
        <w:widowControl w:val="1"/>
        <w:spacing w:after="240" w:before="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§8</w:t>
      </w:r>
    </w:p>
    <w:p w:rsidR="00000000" w:rsidDel="00000000" w:rsidP="00000000" w:rsidRDefault="00000000" w:rsidRPr="00000000" w14:paraId="00000068">
      <w:pPr>
        <w:keepNext w:val="1"/>
        <w:keepLines w:val="1"/>
        <w:widowControl w:val="1"/>
        <w:numPr>
          <w:ilvl w:val="0"/>
          <w:numId w:val="34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Rada Opiekunów Klubu jest kolegialnym organem Klubu, w skład którego wchodzą Dyrektor oraz wszyscy opiekunowie zatrudnieni w Klubie.</w:t>
      </w:r>
    </w:p>
    <w:p w:rsidR="00000000" w:rsidDel="00000000" w:rsidP="00000000" w:rsidRDefault="00000000" w:rsidRPr="00000000" w14:paraId="00000069">
      <w:pPr>
        <w:keepNext w:val="1"/>
        <w:keepLines w:val="1"/>
        <w:widowControl w:val="1"/>
        <w:spacing w:after="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keepNext w:val="1"/>
        <w:keepLines w:val="1"/>
        <w:widowControl w:val="1"/>
        <w:numPr>
          <w:ilvl w:val="0"/>
          <w:numId w:val="34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zadań Rady należy między innymi:</w:t>
      </w:r>
    </w:p>
    <w:p w:rsidR="00000000" w:rsidDel="00000000" w:rsidP="00000000" w:rsidRDefault="00000000" w:rsidRPr="00000000" w14:paraId="0000006B">
      <w:pPr>
        <w:keepNext w:val="1"/>
        <w:keepLines w:val="1"/>
        <w:widowControl w:val="1"/>
        <w:numPr>
          <w:ilvl w:val="0"/>
          <w:numId w:val="2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współtworzenie i opiniowanie planów pracy opiekuńczo-wychowawczej i edukacyjnej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1"/>
        <w:keepLines w:val="1"/>
        <w:widowControl w:val="1"/>
        <w:numPr>
          <w:ilvl w:val="0"/>
          <w:numId w:val="2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wymiana doświadczeń i spostrzeżeń dotyczących rozwoju dzieci i warunków sprawowanej opieki;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1"/>
        <w:keepLines w:val="1"/>
        <w:widowControl w:val="1"/>
        <w:numPr>
          <w:ilvl w:val="0"/>
          <w:numId w:val="20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podejmowanie uchwał i zarządzeń w sprawach związanych z organizacją opieki i wychowania w Klubie;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1"/>
        <w:keepLines w:val="1"/>
        <w:widowControl w:val="1"/>
        <w:numPr>
          <w:ilvl w:val="0"/>
          <w:numId w:val="20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opiniowanie propozycji organizacyjnych zgłaszanych przez Dyrektora;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1"/>
        <w:keepLines w:val="1"/>
        <w:widowControl w:val="1"/>
        <w:numPr>
          <w:ilvl w:val="0"/>
          <w:numId w:val="20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inicjowanie działań mających na celu podnoszenie jakości opieki, bezpieczeństwa i warunków pobytu dzieci w Klubie;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1"/>
        <w:keepLines w:val="1"/>
        <w:widowControl w:val="1"/>
        <w:numPr>
          <w:ilvl w:val="0"/>
          <w:numId w:val="20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rodzicami/opiekunami prawnymi dzieci w zakresie wspierania rozwoju dziecka i organizacji życia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1"/>
        <w:keepLines w:val="1"/>
        <w:widowControl w:val="1"/>
        <w:spacing w:after="240" w:before="240"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lzkkgpteuxle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4</w:t>
      </w:r>
    </w:p>
    <w:p w:rsidR="00000000" w:rsidDel="00000000" w:rsidP="00000000" w:rsidRDefault="00000000" w:rsidRPr="00000000" w14:paraId="00000073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Organizacja Klubu Dziecięcego</w:t>
      </w:r>
    </w:p>
    <w:p w:rsidR="00000000" w:rsidDel="00000000" w:rsidP="00000000" w:rsidRDefault="00000000" w:rsidRPr="00000000" w14:paraId="00000074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§9</w:t>
      </w:r>
    </w:p>
    <w:p w:rsidR="00000000" w:rsidDel="00000000" w:rsidP="00000000" w:rsidRDefault="00000000" w:rsidRPr="00000000" w14:paraId="00000075">
      <w:pPr>
        <w:keepNext w:val="1"/>
        <w:keepLines w:val="1"/>
        <w:widowControl w:val="1"/>
        <w:numPr>
          <w:ilvl w:val="0"/>
          <w:numId w:val="42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ma charakter koedukacyjny.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jest placówką niepubliczną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Klubie organizuje się grupy, których liczba jest zależna od warunków lokalowych w tym przypadku jest to jedna grupa.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funkcjonuje przez cały rok z wyjątkiem przerw ustalonych przez Podmiot Prowadzący oraz Dyrektora. Wykaz dni znajduje się na tablicy informacyjnej w Klubie. O dniach wolnych rodzice są informowani także przy podpisywaniu umowy o świadczenie usług.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wyjątkowych sytuacjach zastrzega się możliwość ustanowienia innych dni wolnych, o czym rodzice będą informowani z co najmniej 7-dniowym wyprzedzeniem. Czas pracy placówki może być zmieniony w zależności od potrzeb środowiska.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otwarty jest od poniedziałku do piątku od 7:00 do 17:30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korzystają z placu zabaw oraz infrastruktury rekreacyjnej znajdującej się na terenie, na którym mieści się Klub.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1"/>
        <w:keepLines w:val="1"/>
        <w:widowControl w:val="1"/>
        <w:numPr>
          <w:ilvl w:val="0"/>
          <w:numId w:val="42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placu zabaw odbywa się pod opieką i nadzorem opiekunów lub innych pracowników Klubu, z zachowaniem zasad bezpieczeństwa.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1"/>
        <w:keepLines w:val="1"/>
        <w:widowControl w:val="1"/>
        <w:numPr>
          <w:ilvl w:val="0"/>
          <w:numId w:val="42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Szczegółową organizację dnia określa ramowy rozkład dnia ustalony przez Dyrektora.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1"/>
        <w:keepLines w:val="1"/>
        <w:widowControl w:val="1"/>
        <w:spacing w:after="240" w:before="240" w:line="360" w:lineRule="auto"/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d6qfx275z734" w:id="8"/>
      <w:bookmarkEnd w:id="8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5</w:t>
      </w:r>
    </w:p>
    <w:p w:rsidR="00000000" w:rsidDel="00000000" w:rsidP="00000000" w:rsidRDefault="00000000" w:rsidRPr="00000000" w14:paraId="00000080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Pracownicy Klubu Dziecięcego</w:t>
      </w:r>
    </w:p>
    <w:p w:rsidR="00000000" w:rsidDel="00000000" w:rsidP="00000000" w:rsidRDefault="00000000" w:rsidRPr="00000000" w14:paraId="00000081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§10</w:t>
      </w:r>
    </w:p>
    <w:p w:rsidR="00000000" w:rsidDel="00000000" w:rsidP="00000000" w:rsidRDefault="00000000" w:rsidRPr="00000000" w14:paraId="00000082">
      <w:pPr>
        <w:keepNext w:val="1"/>
        <w:keepLines w:val="1"/>
        <w:widowControl w:val="1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Klubie zatrudnia się opiekunów, specjalistów takich jak logopeda (w razie zaistnienia potrzeby)/psychologa, a także w razie potrzeby pracowników obsługi (woźna/pomoc opiekuna). </w:t>
      </w:r>
    </w:p>
    <w:p w:rsidR="00000000" w:rsidDel="00000000" w:rsidP="00000000" w:rsidRDefault="00000000" w:rsidRPr="00000000" w14:paraId="00000083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§11</w:t>
      </w:r>
    </w:p>
    <w:p w:rsidR="00000000" w:rsidDel="00000000" w:rsidP="00000000" w:rsidRDefault="00000000" w:rsidRPr="00000000" w14:paraId="00000084">
      <w:pPr>
        <w:keepNext w:val="1"/>
        <w:keepLines w:val="1"/>
        <w:widowControl w:val="1"/>
        <w:numPr>
          <w:ilvl w:val="0"/>
          <w:numId w:val="33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Prawa opiekunów Klubu obejmują w szczególności:</w:t>
      </w:r>
    </w:p>
    <w:p w:rsidR="00000000" w:rsidDel="00000000" w:rsidP="00000000" w:rsidRDefault="00000000" w:rsidRPr="00000000" w14:paraId="00000085">
      <w:pPr>
        <w:keepNext w:val="1"/>
        <w:keepLines w:val="1"/>
        <w:widowControl w:val="1"/>
        <w:numPr>
          <w:ilvl w:val="0"/>
          <w:numId w:val="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współtworzenie lub opiniowanie programu opieki i działań wychowawczo-edukacyjnych w Klubie;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1"/>
        <w:keepLines w:val="1"/>
        <w:widowControl w:val="1"/>
        <w:numPr>
          <w:ilvl w:val="0"/>
          <w:numId w:val="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dobór metod i form pracy dostosowanych do potrzeb i wieku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1"/>
        <w:keepLines w:val="1"/>
        <w:widowControl w:val="1"/>
        <w:numPr>
          <w:ilvl w:val="0"/>
          <w:numId w:val="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rozwój zawodowy oraz udział w szkoleniach i doskonaleniu umiejętności opiekuńczych;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1"/>
        <w:keepLines w:val="1"/>
        <w:widowControl w:val="1"/>
        <w:numPr>
          <w:ilvl w:val="0"/>
          <w:numId w:val="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ochrony i poszanowania godności osobistej;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1"/>
        <w:keepLines w:val="1"/>
        <w:widowControl w:val="1"/>
        <w:numPr>
          <w:ilvl w:val="0"/>
          <w:numId w:val="6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udziału w pracach Rady Opiekunów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1"/>
        <w:keepLines w:val="1"/>
        <w:widowControl w:val="1"/>
        <w:numPr>
          <w:ilvl w:val="0"/>
          <w:numId w:val="33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 opiekunów Klubu obejmują w szczególności:</w:t>
      </w:r>
    </w:p>
    <w:p w:rsidR="00000000" w:rsidDel="00000000" w:rsidP="00000000" w:rsidRDefault="00000000" w:rsidRPr="00000000" w14:paraId="0000008B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zapewnienie bezpieczeństwa dzieci podczas pobytu w Klubie;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realizację zadań opiekuńczych, wychowawczych i edukacyjnych zgodnie z programem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dokumentacji i obserwacji rozwoju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przygotowanie informacji dla rodziców na temat rozwoju i potrzeb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współpracę z rodzicami i specjalistami wspierającymi rozwój dziecka;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1"/>
        <w:keepLines w:val="1"/>
        <w:widowControl w:val="1"/>
        <w:numPr>
          <w:ilvl w:val="0"/>
          <w:numId w:val="1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przepisów BHP i przeciwpożarowych;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1"/>
        <w:keepLines w:val="1"/>
        <w:widowControl w:val="1"/>
        <w:numPr>
          <w:ilvl w:val="0"/>
          <w:numId w:val="17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dbanie o pomieszczenia, wyposażenie i materiały używane w pracy z dziećmi.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§12</w:t>
      </w:r>
    </w:p>
    <w:p w:rsidR="00000000" w:rsidDel="00000000" w:rsidP="00000000" w:rsidRDefault="00000000" w:rsidRPr="00000000" w14:paraId="00000093">
      <w:pPr>
        <w:keepNext w:val="1"/>
        <w:keepLines w:val="1"/>
        <w:widowControl w:val="1"/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Prawa psychologa obejmują między innymi: </w:t>
      </w:r>
    </w:p>
    <w:p w:rsidR="00000000" w:rsidDel="00000000" w:rsidP="00000000" w:rsidRDefault="00000000" w:rsidRPr="00000000" w14:paraId="00000094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współuczestniczenie w tworzeniu warunków sprzyjających rozwojowi emocjonalnemu, społecznemu i edukacyjnemu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wgląd do dokumentacji dotyczącej rozwoju i funkcjonowania dziecka w zakresie niezbędnym do realizacji zadań;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proponowanie i wdrażanie działań wspierających dzieci, rodziców oraz opiekunów;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pomocy i wsparcia Dyrektora oraz całego zespołu Klubu przy realizacji zadań;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szkoleniach, kursach i innych formach doskonalenia zawodowego;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kontakt i współpraca z instytucjami wspierającymi rozwój i terapię dziecka (np. poradnie psychologiczno-pedagogiczne, ośrodki specjalistyczne).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1"/>
        <w:keepLines w:val="1"/>
        <w:widowControl w:val="1"/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 psychologa obejmują między innymi: </w:t>
      </w:r>
    </w:p>
    <w:p w:rsidR="00000000" w:rsidDel="00000000" w:rsidP="00000000" w:rsidRDefault="00000000" w:rsidRPr="00000000" w14:paraId="0000009B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obserwacji psychologicznych dzieci oraz diagnozowanie ich potrzeb rozwojowych, emocjonalnych i społecznych;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opiekunów w pracy z dziećmi, w tym z dziećmi z trudnościami rozwojowymi, emocjonalnymi lub społecznymi;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pomocy psychologicznej dzieciom w sytuacjach kryzysowych lub wymagających interwencji;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konsultacji i rozmów wspierających dla rodziców;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rodzicami w zakresie wspierania rozwoju i edukacji dziecka;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dokumentacji psychologicznej zgodnie z obowiązującymi przepisami;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zasad etyki zawodowej, poufności oraz ochrony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 doskonalenie własnych kompetencji zawodowych.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1"/>
        <w:keepLines w:val="1"/>
        <w:widowControl w:val="1"/>
        <w:numPr>
          <w:ilvl w:val="0"/>
          <w:numId w:val="12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Prawa psychologa obejmują między innymi: </w:t>
      </w:r>
    </w:p>
    <w:p w:rsidR="00000000" w:rsidDel="00000000" w:rsidP="00000000" w:rsidRDefault="00000000" w:rsidRPr="00000000" w14:paraId="000000A4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współuczestniczenie w tworzeniu warunków sprzyjających rozwojowi emocjonalnemu, społecznemu i edukacyjnemu dzieci;</w:t>
      </w:r>
    </w:p>
    <w:p w:rsidR="00000000" w:rsidDel="00000000" w:rsidP="00000000" w:rsidRDefault="00000000" w:rsidRPr="00000000" w14:paraId="000000A5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wgląd do dokumentacji dotyczącej rozwoju i funkcjonowania dziecka w zakresie niezbędnym do realizacji zadań;</w:t>
      </w:r>
    </w:p>
    <w:p w:rsidR="00000000" w:rsidDel="00000000" w:rsidP="00000000" w:rsidRDefault="00000000" w:rsidRPr="00000000" w14:paraId="000000A6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proponowanie i wdrażanie działań wspierających dzieci, rodziców oraz opiekunów;</w:t>
      </w:r>
    </w:p>
    <w:p w:rsidR="00000000" w:rsidDel="00000000" w:rsidP="00000000" w:rsidRDefault="00000000" w:rsidRPr="00000000" w14:paraId="000000A7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 pomocy i wsparcia Dyrektora oraz całego zespołu Klubu przy realizacji zadań;</w:t>
      </w:r>
    </w:p>
    <w:p w:rsidR="00000000" w:rsidDel="00000000" w:rsidP="00000000" w:rsidRDefault="00000000" w:rsidRPr="00000000" w14:paraId="000000A8">
      <w:pPr>
        <w:keepNext w:val="1"/>
        <w:keepLines w:val="1"/>
        <w:widowControl w:val="1"/>
        <w:numPr>
          <w:ilvl w:val="0"/>
          <w:numId w:val="4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szkoleniach, kursach i innych formach doskonalenia zawodowego;</w:t>
      </w:r>
    </w:p>
    <w:p w:rsidR="00000000" w:rsidDel="00000000" w:rsidP="00000000" w:rsidRDefault="00000000" w:rsidRPr="00000000" w14:paraId="000000A9">
      <w:pPr>
        <w:keepNext w:val="1"/>
        <w:keepLines w:val="1"/>
        <w:widowControl w:val="1"/>
        <w:numPr>
          <w:ilvl w:val="0"/>
          <w:numId w:val="41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kontakt i współpraca z instytucjami wspierającymi rozwój i terapię dziecka (np. poradnie psychologiczno-pedagogiczne, ośrodki specjalistyczne).</w:t>
      </w:r>
    </w:p>
    <w:p w:rsidR="00000000" w:rsidDel="00000000" w:rsidP="00000000" w:rsidRDefault="00000000" w:rsidRPr="00000000" w14:paraId="000000AA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1"/>
        <w:keepLines w:val="1"/>
        <w:widowControl w:val="1"/>
        <w:numPr>
          <w:ilvl w:val="0"/>
          <w:numId w:val="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Prawa logopedy (w razie zatrudnienia) obejmują między innymi: </w:t>
      </w:r>
    </w:p>
    <w:p w:rsidR="00000000" w:rsidDel="00000000" w:rsidP="00000000" w:rsidRDefault="00000000" w:rsidRPr="00000000" w14:paraId="000000AC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diagnozy logopedycznej dzieci uczęszczających do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wgląd do dokumentacji dziecka w zakresie niezbędnym do realizacji zadań;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ustalanie programu terapii logopedycznej i dobór metod pracy;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korzystanie ze wsparcia Dyrektora i całego zespołu Klubu przy realizacji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rodzicami w zakresie wspierania rozwoju mowy dziecka;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udział w szkoleniach, warsztatach i innych formach doskonalenia zawodowego;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1"/>
        <w:keepLines w:val="1"/>
        <w:widowControl w:val="1"/>
        <w:numPr>
          <w:ilvl w:val="0"/>
          <w:numId w:val="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współpraca z poradniami psychologiczno-pedagogicznymi oraz innymi instytucjami wspierającymi rozwój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1"/>
        <w:keepLines w:val="1"/>
        <w:widowControl w:val="1"/>
        <w:numPr>
          <w:ilvl w:val="0"/>
          <w:numId w:val="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 logopedy obejmują między innymi: </w:t>
      </w:r>
    </w:p>
    <w:p w:rsidR="00000000" w:rsidDel="00000000" w:rsidP="00000000" w:rsidRDefault="00000000" w:rsidRPr="00000000" w14:paraId="000000B4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badań i diagnozy wstępnej w celu rozpoznania potrzeb logopedycznych dzieci;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organizowanie i prowadzenie zajęć logopedycznych indywidualnych i grupowych;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opracowywanie planów terapii logopedycznej oraz dokumentowanie ich przebiegu;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monitorowanie postępów dzieci i dostosowywanie metod pracy do ich potrzeb;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opiekunów w rozwijaniu kompetencji językowych dzieci w codziennych sytuacjach;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udzielanie porad i wskazówek rodzicom w zakresie wspierania rozwoju mowy dziecka;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prowadzenie dokumentacji zgodnie z obowiązującymi przepisami;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1"/>
        <w:keepLines w:val="1"/>
        <w:widowControl w:val="1"/>
        <w:numPr>
          <w:ilvl w:val="0"/>
          <w:numId w:val="13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zasad etyki zawodowej, poufności oraz ochrony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1"/>
        <w:keepLines w:val="1"/>
        <w:widowControl w:val="1"/>
        <w:numPr>
          <w:ilvl w:val="0"/>
          <w:numId w:val="13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systematyczne podnoszenie własnych kwalifikacji zawodowych.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§14</w:t>
      </w:r>
    </w:p>
    <w:p w:rsidR="00000000" w:rsidDel="00000000" w:rsidP="00000000" w:rsidRDefault="00000000" w:rsidRPr="00000000" w14:paraId="000000BE">
      <w:pPr>
        <w:keepNext w:val="1"/>
        <w:keepLines w:val="1"/>
        <w:widowControl w:val="1"/>
        <w:numPr>
          <w:ilvl w:val="0"/>
          <w:numId w:val="15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Prawa pracowników obsługi (woźna/pomoc opiekuna) obejmują: </w:t>
      </w:r>
    </w:p>
    <w:p w:rsidR="00000000" w:rsidDel="00000000" w:rsidP="00000000" w:rsidRDefault="00000000" w:rsidRPr="00000000" w14:paraId="000000BF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bezpiecznych i higienicznych warunków pracy;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szacunku i godnego traktowania ze strony dzieci, rodziców, opiekunów i dyrekcji;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jasnych informacji i wskazówek dotyczących wykonywanych obowiązków;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możliwość udziału w szkoleniach i doskonaleniu zawodowym;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korzystania ze wsparcia dyrekcji i opiekunów w realizacji powierzonych zadań;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1"/>
        <w:keepLines w:val="1"/>
        <w:widowControl w:val="1"/>
        <w:numPr>
          <w:ilvl w:val="0"/>
          <w:numId w:val="1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prawo do zgłaszania swoich uwag i propozycji dotyczących organizacji pracy w Klubie.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1"/>
        <w:keepLines w:val="1"/>
        <w:widowControl w:val="1"/>
        <w:numPr>
          <w:ilvl w:val="0"/>
          <w:numId w:val="15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 pracowników obsługi (woźna/pomoc opiekuna) obejmują: </w:t>
      </w:r>
    </w:p>
    <w:p w:rsidR="00000000" w:rsidDel="00000000" w:rsidP="00000000" w:rsidRDefault="00000000" w:rsidRPr="00000000" w14:paraId="000000C6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dbanie o ład, porządek i higienę w pomieszczeniach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pomoc opiekunowi w sprawowaniu opieki nad dziećmi, zwłaszcza podczas posiłków, spacerów, wyjść poza teren Klubu oraz w czynnościach higienicznych;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troska o bezpieczeństwo dzieci w codziennym funkcjonowaniu Klubu;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wspieranie opiekuna w przygotowaniu pomocy dydaktycznych i organizacji zajęć;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reagowanie na potrzeby dzieci i zapewnianie im pomocy w sytuacjach codziennych (ubieranie, korzystanie z toalety, trudności emocjonalne);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wykonywanie poleceń służbowych Dyrektora i opiekunów zgodnie z zakresem obowiązków;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przestrzeganie zasad bezpieczeństwa i higieny pracy, ochrony przeciwpożarowej oraz ochrony danych osobowych;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keepNext w:val="1"/>
        <w:keepLines w:val="1"/>
        <w:widowControl w:val="1"/>
        <w:numPr>
          <w:ilvl w:val="0"/>
          <w:numId w:val="1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kształtowanie u dzieci nawyków kulturalnych i higienicznych poprzez własny przykład;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1"/>
        <w:keepLines w:val="1"/>
        <w:widowControl w:val="1"/>
        <w:numPr>
          <w:ilvl w:val="0"/>
          <w:numId w:val="10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zachowanie dyskrecji w sprawach dotyczących dzieci, ich rodzin oraz spraw wewnętrznych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keepNext w:val="1"/>
        <w:keepLines w:val="1"/>
        <w:widowControl w:val="1"/>
        <w:spacing w:after="240" w:before="240" w:line="360" w:lineRule="auto"/>
        <w:ind w:left="144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ql96pnu9xh21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6</w:t>
      </w:r>
    </w:p>
    <w:p w:rsidR="00000000" w:rsidDel="00000000" w:rsidP="00000000" w:rsidRDefault="00000000" w:rsidRPr="00000000" w14:paraId="000000D1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Dzieci i rodzice</w:t>
      </w:r>
    </w:p>
    <w:p w:rsidR="00000000" w:rsidDel="00000000" w:rsidP="00000000" w:rsidRDefault="00000000" w:rsidRPr="00000000" w14:paraId="000000D2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§15</w:t>
      </w:r>
    </w:p>
    <w:p w:rsidR="00000000" w:rsidDel="00000000" w:rsidP="00000000" w:rsidRDefault="00000000" w:rsidRPr="00000000" w14:paraId="000000D3">
      <w:pPr>
        <w:keepNext w:val="1"/>
        <w:keepLines w:val="1"/>
        <w:widowControl w:val="1"/>
        <w:numPr>
          <w:ilvl w:val="0"/>
          <w:numId w:val="28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mają prawo do właściwych warunków rozwoju, bezpieczeństwa, poszanowania godności, indywidualnego tempa nauki, zabawy i wypoczynku zgodnie z nowymi standardami opieki na mocy Rozporządzenie Ministra Rodziny, Pracy i Polityki Społecznej z dnia 13 grudnia 2024 roku w sprawie standardów opieki sprawowanej nad dziećmi do lat 3 oraz standardami ochrony małoletnich przed krzywdzeniem.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1"/>
        <w:keepLines w:val="1"/>
        <w:widowControl w:val="1"/>
        <w:spacing w:after="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keepNext w:val="1"/>
        <w:keepLines w:val="1"/>
        <w:widowControl w:val="1"/>
        <w:numPr>
          <w:ilvl w:val="0"/>
          <w:numId w:val="28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Obowiązkiem dziecka jest przestrzeganie zasad bezpieczeństwa, higieny i współżycia w grupie.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§16</w:t>
      </w:r>
    </w:p>
    <w:p w:rsidR="00000000" w:rsidDel="00000000" w:rsidP="00000000" w:rsidRDefault="00000000" w:rsidRPr="00000000" w14:paraId="000000D7">
      <w:pPr>
        <w:keepNext w:val="1"/>
        <w:keepLines w:val="1"/>
        <w:widowControl w:val="1"/>
        <w:numPr>
          <w:ilvl w:val="0"/>
          <w:numId w:val="23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mają prawo do rzetelnej informacji o dziecku, udziału w życiu Klubu, konsultacji z opiekunami i specjalistami, a także do składania wniosków i skarg.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keepNext w:val="1"/>
        <w:keepLines w:val="1"/>
        <w:widowControl w:val="1"/>
        <w:numPr>
          <w:ilvl w:val="0"/>
          <w:numId w:val="23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Obowiązkiem rodziców jest przyprowadzanie dzieci zdrowych, punktualność, opłacanie należności, współpraca z opiekunami i zapoznawanie się z komunikatami opiekunów oraz zapoznanie się z wszelką dokumentacją taką jak statut, regulamin organizacyjny, standardy opieki oraz standardy ochrony małoletnich przed krzywdzeniem.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§17</w:t>
      </w:r>
    </w:p>
    <w:p w:rsidR="00000000" w:rsidDel="00000000" w:rsidP="00000000" w:rsidRDefault="00000000" w:rsidRPr="00000000" w14:paraId="000000DA">
      <w:pPr>
        <w:keepNext w:val="1"/>
        <w:keepLines w:val="1"/>
        <w:widowControl w:val="1"/>
        <w:numPr>
          <w:ilvl w:val="0"/>
          <w:numId w:val="40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(opiekunowie prawni) dzieci uczęszczających do Klubu mają prawo składać skargi i wnioski dotyczące działalności Klubu, w szczególności:</w:t>
        <w:br w:type="textWrapping"/>
      </w:r>
    </w:p>
    <w:p w:rsidR="00000000" w:rsidDel="00000000" w:rsidP="00000000" w:rsidRDefault="00000000" w:rsidRPr="00000000" w14:paraId="000000DB">
      <w:pPr>
        <w:keepNext w:val="1"/>
        <w:keepLines w:val="1"/>
        <w:widowControl w:val="1"/>
        <w:numPr>
          <w:ilvl w:val="0"/>
          <w:numId w:val="2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sposobu realizacji zadań wychowawczych i opiekuńczych;</w:t>
      </w:r>
    </w:p>
    <w:p w:rsidR="00000000" w:rsidDel="00000000" w:rsidP="00000000" w:rsidRDefault="00000000" w:rsidRPr="00000000" w14:paraId="000000DC">
      <w:pPr>
        <w:keepNext w:val="1"/>
        <w:keepLines w:val="1"/>
        <w:widowControl w:val="1"/>
        <w:numPr>
          <w:ilvl w:val="0"/>
          <w:numId w:val="2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pracy opiekunów i innych pracowników;</w:t>
      </w:r>
    </w:p>
    <w:p w:rsidR="00000000" w:rsidDel="00000000" w:rsidP="00000000" w:rsidRDefault="00000000" w:rsidRPr="00000000" w14:paraId="000000DD">
      <w:pPr>
        <w:keepNext w:val="1"/>
        <w:keepLines w:val="1"/>
        <w:widowControl w:val="1"/>
        <w:numPr>
          <w:ilvl w:val="0"/>
          <w:numId w:val="27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organizacji i warunków pobytu dziecka w Klubie.</w:t>
      </w:r>
    </w:p>
    <w:p w:rsidR="00000000" w:rsidDel="00000000" w:rsidP="00000000" w:rsidRDefault="00000000" w:rsidRPr="00000000" w14:paraId="000000DE">
      <w:pPr>
        <w:keepNext w:val="1"/>
        <w:keepLines w:val="1"/>
        <w:widowControl w:val="1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2. Skargi i wnioski mogą być składane:</w:t>
      </w:r>
    </w:p>
    <w:p w:rsidR="00000000" w:rsidDel="00000000" w:rsidP="00000000" w:rsidRDefault="00000000" w:rsidRPr="00000000" w14:paraId="000000DF">
      <w:pPr>
        <w:keepNext w:val="1"/>
        <w:keepLines w:val="1"/>
        <w:widowControl w:val="1"/>
        <w:numPr>
          <w:ilvl w:val="0"/>
          <w:numId w:val="3"/>
        </w:numPr>
        <w:spacing w:after="0" w:before="24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formie pisemnej – osobiście w siedzibie Klubu, drogą pocztową lub elektroniczną;</w:t>
      </w:r>
    </w:p>
    <w:p w:rsidR="00000000" w:rsidDel="00000000" w:rsidP="00000000" w:rsidRDefault="00000000" w:rsidRPr="00000000" w14:paraId="000000E0">
      <w:pPr>
        <w:keepNext w:val="1"/>
        <w:keepLines w:val="1"/>
        <w:widowControl w:val="1"/>
        <w:numPr>
          <w:ilvl w:val="0"/>
          <w:numId w:val="3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ustnie – podczas spotkania z Dyrektorem Klubu, który sporządza notatkę z rozmowy.</w:t>
      </w:r>
    </w:p>
    <w:p w:rsidR="00000000" w:rsidDel="00000000" w:rsidP="00000000" w:rsidRDefault="00000000" w:rsidRPr="00000000" w14:paraId="000000E1">
      <w:pPr>
        <w:keepNext w:val="1"/>
        <w:keepLines w:val="1"/>
        <w:widowControl w:val="1"/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3. Dyrektor Klubu jest zobowiązany do:</w:t>
      </w:r>
    </w:p>
    <w:p w:rsidR="00000000" w:rsidDel="00000000" w:rsidP="00000000" w:rsidRDefault="00000000" w:rsidRPr="00000000" w14:paraId="000000E2">
      <w:pPr>
        <w:keepNext w:val="1"/>
        <w:keepLines w:val="1"/>
        <w:widowControl w:val="1"/>
        <w:numPr>
          <w:ilvl w:val="0"/>
          <w:numId w:val="11"/>
        </w:numPr>
        <w:spacing w:after="0" w:before="24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przyjmowania i ewidencjonowania skarg i wniosków;</w:t>
      </w:r>
    </w:p>
    <w:p w:rsidR="00000000" w:rsidDel="00000000" w:rsidP="00000000" w:rsidRDefault="00000000" w:rsidRPr="00000000" w14:paraId="000000E3">
      <w:pPr>
        <w:keepNext w:val="1"/>
        <w:keepLines w:val="1"/>
        <w:widowControl w:val="1"/>
        <w:numPr>
          <w:ilvl w:val="0"/>
          <w:numId w:val="1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rzetelnego ich rozpatrzenia w terminie do 14 dni od daty wpływu, a w sprawach wymagających dodatkowych wyjaśnień – w terminie do 30 dni;</w:t>
      </w:r>
    </w:p>
    <w:p w:rsidR="00000000" w:rsidDel="00000000" w:rsidP="00000000" w:rsidRDefault="00000000" w:rsidRPr="00000000" w14:paraId="000000E4">
      <w:pPr>
        <w:keepNext w:val="1"/>
        <w:keepLines w:val="1"/>
        <w:widowControl w:val="1"/>
        <w:numPr>
          <w:ilvl w:val="0"/>
          <w:numId w:val="11"/>
        </w:numPr>
        <w:spacing w:after="24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poinformowania składającego skargę/wniosek o sposobie jej rozpatrzenia i podjętych działaniach;</w:t>
      </w:r>
    </w:p>
    <w:p w:rsidR="00000000" w:rsidDel="00000000" w:rsidP="00000000" w:rsidRDefault="00000000" w:rsidRPr="00000000" w14:paraId="000000E5">
      <w:pPr>
        <w:keepNext w:val="1"/>
        <w:keepLines w:val="1"/>
        <w:widowControl w:val="1"/>
        <w:spacing w:after="240" w:before="240" w:line="360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W przypadku gdy skarga dotyczy Dyrektora Klubu, jest ona kierowana bezpośrednio do Podmiotu Prowadzącego, który rozpatruje ją w terminie do 30 dni.</w:t>
      </w:r>
    </w:p>
    <w:p w:rsidR="00000000" w:rsidDel="00000000" w:rsidP="00000000" w:rsidRDefault="00000000" w:rsidRPr="00000000" w14:paraId="000000E6">
      <w:pPr>
        <w:keepNext w:val="1"/>
        <w:keepLines w:val="1"/>
        <w:widowControl w:val="1"/>
        <w:spacing w:after="240" w:before="240" w:line="360" w:lineRule="auto"/>
        <w:ind w:left="283.46456692913375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Skargi i wnioski rozpatrywane są w sposób zapewniający poszanowanie godności i dobra wszystkich osób, których dotyczą, zgodnie z zasadami poufności.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keepNext w:val="1"/>
        <w:keepLines w:val="1"/>
        <w:widowControl w:val="1"/>
        <w:spacing w:after="240" w:before="240" w:line="360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W przypadku powstania sporu między opiekunami Klubu, spór rozstrzyga Dyrektor po wysłuchaniu stanowisk stron. Jeżeli spór dotyczy Dyrektora, rozstrzygnięcie należy do Podmiotu Prowadzącego.</w:t>
      </w:r>
    </w:p>
    <w:p w:rsidR="00000000" w:rsidDel="00000000" w:rsidP="00000000" w:rsidRDefault="00000000" w:rsidRPr="00000000" w14:paraId="000000E8">
      <w:pPr>
        <w:keepNext w:val="1"/>
        <w:keepLines w:val="1"/>
        <w:widowControl w:val="1"/>
        <w:spacing w:after="240" w:before="240" w:line="360" w:lineRule="auto"/>
        <w:ind w:left="283.4645669291337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1kwz5si7waa" w:id="10"/>
      <w:bookmarkEnd w:id="1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7</w:t>
      </w:r>
    </w:p>
    <w:p w:rsidR="00000000" w:rsidDel="00000000" w:rsidP="00000000" w:rsidRDefault="00000000" w:rsidRPr="00000000" w14:paraId="000000EA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Zasady przyjmowania dzieci</w:t>
      </w:r>
    </w:p>
    <w:p w:rsidR="00000000" w:rsidDel="00000000" w:rsidP="00000000" w:rsidRDefault="00000000" w:rsidRPr="00000000" w14:paraId="000000EB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§18</w:t>
      </w:r>
    </w:p>
    <w:p w:rsidR="00000000" w:rsidDel="00000000" w:rsidP="00000000" w:rsidRDefault="00000000" w:rsidRPr="00000000" w14:paraId="000000EC">
      <w:pPr>
        <w:keepNext w:val="1"/>
        <w:keepLines w:val="1"/>
        <w:widowControl w:val="1"/>
        <w:numPr>
          <w:ilvl w:val="0"/>
          <w:numId w:val="19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Klubu przyjmowane są dzieci  w wieku od ukończenia 12 miesiąca życia do 3 lat, a w uzasadnionych przypadkach gdy zachodzą przeszkody w rozpoczęciu uczęszczania do przedszkola - do 4 roku życia dziecka.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keepNext w:val="1"/>
        <w:keepLines w:val="1"/>
        <w:numPr>
          <w:ilvl w:val="0"/>
          <w:numId w:val="19"/>
        </w:numPr>
        <w:spacing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Klubu zapewnia się opiekę nad dzieckiem w wymiarze do 10 godzin dziennie względem każdego dziecka. – opłata za pobyt powyżej 10 godzin ……zł /h. </w:t>
      </w:r>
    </w:p>
    <w:p w:rsidR="00000000" w:rsidDel="00000000" w:rsidP="00000000" w:rsidRDefault="00000000" w:rsidRPr="00000000" w14:paraId="000000EE">
      <w:pPr>
        <w:keepNext w:val="1"/>
        <w:keepLines w:val="1"/>
        <w:widowControl w:val="1"/>
        <w:numPr>
          <w:ilvl w:val="0"/>
          <w:numId w:val="1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Klubu mogą zostać przyjęte zarówno dzieci zdrowe, jak i dzieci z różnymi trudnościami czy dysfunkcjami rozwojowymi.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keepNext w:val="1"/>
        <w:keepLines w:val="1"/>
        <w:widowControl w:val="1"/>
        <w:numPr>
          <w:ilvl w:val="0"/>
          <w:numId w:val="1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 Klubu dzieci są przyjmowane według kolejności zgłoszeń.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keepNext w:val="1"/>
        <w:keepLines w:val="1"/>
        <w:widowControl w:val="1"/>
        <w:numPr>
          <w:ilvl w:val="0"/>
          <w:numId w:val="1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przyjęciu dziecka z niepełnosprawnością decyduje Dyrektor w porozumieniu z rodzicami, po uwzględnieniu potrzeb dziecka i możliwości organizacyjnych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keepNext w:val="1"/>
        <w:keepLines w:val="1"/>
        <w:widowControl w:val="1"/>
        <w:numPr>
          <w:ilvl w:val="0"/>
          <w:numId w:val="1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Rekrutacja do Klubu odbywa się w ciągu całego roku a dzieci przyjmowane są na podstawie karty zgłoszenia dziecka do Klubu, złożonej przez rodzica.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1"/>
        <w:keepLines w:val="1"/>
        <w:widowControl w:val="1"/>
        <w:numPr>
          <w:ilvl w:val="0"/>
          <w:numId w:val="1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trakcie roku szkolnego dyrektor przyjmuje do Klubu dzieci z listy rezerwowej w przypadku zwolnienia się miejsca w Klubie.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keepNext w:val="1"/>
        <w:keepLines w:val="1"/>
        <w:widowControl w:val="1"/>
        <w:numPr>
          <w:ilvl w:val="0"/>
          <w:numId w:val="1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Szczegółowy tryb rekrutacji określa regulamin rekrutacji ustalony przez dyrektora.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keepNext w:val="1"/>
        <w:keepLines w:val="1"/>
        <w:widowControl w:val="1"/>
        <w:numPr>
          <w:ilvl w:val="0"/>
          <w:numId w:val="1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W przypadku nieobecności dziecka w Klubie trwającej dłużej niż 30 dni, zgłoszonej przez rodzica w formie pisemnej, dyrektor może przyjąć na miejsce tego dziecka na czas jego nieobecności inne dziecko z listy rezerwowej.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keepNext w:val="1"/>
        <w:keepLines w:val="1"/>
        <w:widowControl w:val="1"/>
        <w:numPr>
          <w:ilvl w:val="0"/>
          <w:numId w:val="1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Przyjęcie do Klubu dziecka w przypadku, o którym mowa w ust. 12, odbywa się na podstawie podpisanej umowy z rodzicami o świadczenie usług Klubu, wypełnionej Karty Informacyjnej w sprawie przyjmowanego dziecka oraz pozostałych załączników do umowy o świadczenie usług Klubu.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keepNext w:val="1"/>
        <w:keepLines w:val="1"/>
        <w:widowControl w:val="1"/>
        <w:numPr>
          <w:ilvl w:val="0"/>
          <w:numId w:val="1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gdy liczba dzieci zgłoszonych do Klubu jest większa niż liczba miejsc, uwzględnia się preferencje dla dziecka, którego rodzeństwo uczęszcza do Klubu.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keepNext w:val="1"/>
        <w:keepLines w:val="1"/>
        <w:widowControl w:val="1"/>
        <w:numPr>
          <w:ilvl w:val="0"/>
          <w:numId w:val="1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 składa pisemną deklarację w umowie, w której wskazuje godziny i dni pobytu dziecka w Klubie. W przypadku gdy dziecko nie korzysta z pobytu w Klubie w pełnym wymiarze czasu, Dyrektor Klubu może przyjąć na to samo miejsce inne dziecko, którego rodzice wyrażą wolę zawarcia umowy na korzystanie ze Klubu Dziecięcego w niepełnym wymiarze czasu.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1"/>
        <w:keepLines w:val="1"/>
        <w:widowControl w:val="1"/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nresuiv55lx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8</w:t>
      </w:r>
    </w:p>
    <w:p w:rsidR="00000000" w:rsidDel="00000000" w:rsidP="00000000" w:rsidRDefault="00000000" w:rsidRPr="00000000" w14:paraId="000000FA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Skreślanie dziecka z listy</w:t>
      </w:r>
    </w:p>
    <w:p w:rsidR="00000000" w:rsidDel="00000000" w:rsidP="00000000" w:rsidRDefault="00000000" w:rsidRPr="00000000" w14:paraId="000000FB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§19</w:t>
      </w:r>
    </w:p>
    <w:p w:rsidR="00000000" w:rsidDel="00000000" w:rsidP="00000000" w:rsidRDefault="00000000" w:rsidRPr="00000000" w14:paraId="000000FC">
      <w:pPr>
        <w:keepNext w:val="1"/>
        <w:keepLines w:val="1"/>
        <w:widowControl w:val="1"/>
        <w:numPr>
          <w:ilvl w:val="0"/>
          <w:numId w:val="38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może skreślić dziecko z listy uczniów w przypadkach:</w:t>
      </w:r>
    </w:p>
    <w:p w:rsidR="00000000" w:rsidDel="00000000" w:rsidP="00000000" w:rsidRDefault="00000000" w:rsidRPr="00000000" w14:paraId="000000FD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zalegania z opłatami za okres przynajmniej jednego miesiąca;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rażącego naruszania postanowień statutu;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zachowania dziecka zagrażającego zdrowiu lub bezpieczeństwu innych;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stałej różnicy stanowisk pomiędzy personelem Klubu a Rodzicami w kwestiach  dotyczących edukacji i wychowania Dziecka;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zatajenia przez Rodziców informacji o stanie zdrowia dziecka uniemożliwiającym  prawidłowy proces wychowania i kształcenia w grupie;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innej przyczyny obiektywnie uniemożliwiającej sprawowanie przez Klub skutecznej opieki nad Dzieckiem;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keepNext w:val="1"/>
        <w:keepLines w:val="1"/>
        <w:widowControl w:val="1"/>
        <w:numPr>
          <w:ilvl w:val="0"/>
          <w:numId w:val="37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nieobecności Dziecka trwającej ponad jeden miesiąc i nie zgłoszenia tego faktu placówce;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keepNext w:val="1"/>
        <w:keepLines w:val="1"/>
        <w:widowControl w:val="1"/>
        <w:numPr>
          <w:ilvl w:val="0"/>
          <w:numId w:val="3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Od decyzji Dyrektora przysługuje odwołanie do podmiotu prowadzącego w terminie 7 dni.</w:t>
      </w:r>
    </w:p>
    <w:p w:rsidR="00000000" w:rsidDel="00000000" w:rsidP="00000000" w:rsidRDefault="00000000" w:rsidRPr="00000000" w14:paraId="00000105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9xyqpv45me0e" w:id="12"/>
      <w:bookmarkEnd w:id="1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9</w:t>
      </w:r>
    </w:p>
    <w:p w:rsidR="00000000" w:rsidDel="00000000" w:rsidP="00000000" w:rsidRDefault="00000000" w:rsidRPr="00000000" w14:paraId="00000106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Bezpieczeństwo i zawieszanie zajęć</w:t>
      </w:r>
    </w:p>
    <w:p w:rsidR="00000000" w:rsidDel="00000000" w:rsidP="00000000" w:rsidRDefault="00000000" w:rsidRPr="00000000" w14:paraId="00000107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§20</w:t>
      </w:r>
    </w:p>
    <w:p w:rsidR="00000000" w:rsidDel="00000000" w:rsidP="00000000" w:rsidRDefault="00000000" w:rsidRPr="00000000" w14:paraId="00000108">
      <w:pPr>
        <w:keepNext w:val="1"/>
        <w:keepLines w:val="1"/>
        <w:widowControl w:val="1"/>
        <w:numPr>
          <w:ilvl w:val="0"/>
          <w:numId w:val="32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zapewnia dzieciom bezpieczne i higieniczne warunki pobytu.</w:t>
        <w:br w:type="textWrapping"/>
      </w:r>
    </w:p>
    <w:p w:rsidR="00000000" w:rsidDel="00000000" w:rsidP="00000000" w:rsidRDefault="00000000" w:rsidRPr="00000000" w14:paraId="00000109">
      <w:pPr>
        <w:keepNext w:val="1"/>
        <w:keepLines w:val="1"/>
        <w:widowControl w:val="1"/>
        <w:numPr>
          <w:ilvl w:val="0"/>
          <w:numId w:val="3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Klubu może czasowo zawiesić zajęcia w przypadku: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1"/>
        <w:keepLines w:val="1"/>
        <w:widowControl w:val="1"/>
        <w:numPr>
          <w:ilvl w:val="0"/>
          <w:numId w:val="2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zagrożenia zdrowia lub życia dzieci lub pracowników placówki (np. epidemia, skażenie środowiska, katastrofa naturalna);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keepNext w:val="1"/>
        <w:keepLines w:val="1"/>
        <w:widowControl w:val="1"/>
        <w:numPr>
          <w:ilvl w:val="0"/>
          <w:numId w:val="2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awarii lub zagrożenia w infrastrukturze Klubu (np. przerwa w dostawie wody, awaria ogrzewania, zagrożenie pożarowe);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1"/>
        <w:keepLines w:val="1"/>
        <w:widowControl w:val="1"/>
        <w:numPr>
          <w:ilvl w:val="0"/>
          <w:numId w:val="21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innych sytuacji nadzwyczajnych, które uniemożliwiają bezpieczne prowadzenie zajęć w Klubie.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1"/>
        <w:keepLines w:val="1"/>
        <w:widowControl w:val="1"/>
        <w:numPr>
          <w:ilvl w:val="0"/>
          <w:numId w:val="3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 przypadku zawieszenia zajęć, Dyrektor Klubu może: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keepNext w:val="1"/>
        <w:keepLines w:val="1"/>
        <w:widowControl w:val="1"/>
        <w:numPr>
          <w:ilvl w:val="0"/>
          <w:numId w:val="2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organizować dyżury opiekuńcze w Klubie dla dzieci, których rodzice nie mogą zapewnić opieki w domu, zgodnie z możliwościami placówki;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1"/>
        <w:keepLines w:val="1"/>
        <w:widowControl w:val="1"/>
        <w:numPr>
          <w:ilvl w:val="0"/>
          <w:numId w:val="24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informować rodziców o sposobie i terminie realizacji zajęć na odległość lub dyżurów w sposób dostępny i zrozumiały (np. e-mail, komunikator, strona internetowa).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keepNext w:val="1"/>
        <w:keepLines w:val="1"/>
        <w:widowControl w:val="1"/>
        <w:numPr>
          <w:ilvl w:val="0"/>
          <w:numId w:val="32"/>
        </w:numPr>
        <w:spacing w:after="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jest zobowiązany do zapewnienia, aby: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keepNext w:val="1"/>
        <w:keepLines w:val="1"/>
        <w:widowControl w:val="1"/>
        <w:numPr>
          <w:ilvl w:val="0"/>
          <w:numId w:val="3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dzieci uczestniczące w dyżurze opiekuńczym były objęte pełnym nadzorem opiekunów lub pracowników Klubu pod warunkiem, że istnieje taka możliwość;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1"/>
        <w:keepLines w:val="1"/>
        <w:widowControl w:val="1"/>
        <w:numPr>
          <w:ilvl w:val="0"/>
          <w:numId w:val="30"/>
        </w:numPr>
        <w:spacing w:after="0" w:before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rodzice byli na bieżąco informowani o terminach, formach zajęć oraz wszelkich zmianach w organizacji Klubu.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keepNext w:val="1"/>
        <w:keepLines w:val="1"/>
        <w:widowControl w:val="1"/>
        <w:numPr>
          <w:ilvl w:val="0"/>
          <w:numId w:val="32"/>
        </w:numPr>
        <w:spacing w:after="240" w:before="0" w:line="360" w:lineRule="auto"/>
        <w:ind w:left="72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zawieszeniu zajęć oraz sposobie ich prowadzenia Dyrektor informuje rodziców niezwłocznie po podjęciu decyzji.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10</w:t>
      </w:r>
    </w:p>
    <w:p w:rsidR="00000000" w:rsidDel="00000000" w:rsidP="00000000" w:rsidRDefault="00000000" w:rsidRPr="00000000" w14:paraId="00000115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Zasady ustalania opłat za pobyt i wyżywienie w przypadku nieobecności dziecka w Klubie </w:t>
      </w:r>
    </w:p>
    <w:p w:rsidR="00000000" w:rsidDel="00000000" w:rsidP="00000000" w:rsidRDefault="00000000" w:rsidRPr="00000000" w14:paraId="00000116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21</w:t>
      </w:r>
    </w:p>
    <w:p w:rsidR="00000000" w:rsidDel="00000000" w:rsidP="00000000" w:rsidRDefault="00000000" w:rsidRPr="00000000" w14:paraId="00000117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 z tytułu korzystania ze Klubu: </w:t>
      </w:r>
    </w:p>
    <w:p w:rsidR="00000000" w:rsidDel="00000000" w:rsidP="00000000" w:rsidRDefault="00000000" w:rsidRPr="00000000" w14:paraId="00000118">
      <w:pPr>
        <w:keepNext w:val="1"/>
        <w:keepLines w:val="1"/>
        <w:widowControl w:val="1"/>
        <w:numPr>
          <w:ilvl w:val="0"/>
          <w:numId w:val="26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jednorazowa bezzwrotna opłata wpisowa oraz opłaty comiesięczne opłaty za pobyt dziecka w Klubie,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widowControl w:val="0"/>
        <w:numPr>
          <w:ilvl w:val="0"/>
          <w:numId w:val="26"/>
        </w:numPr>
        <w:spacing w:after="0" w:before="0" w:line="344.8619270324707" w:lineRule="auto"/>
        <w:ind w:left="720" w:right="183.8403320312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 uczestniczy w Programie Aktywny Maluch 2022-2029. W związku  z powyższym, opłata z ust. 1 zostaje obniżona o wysokość miesięcznego dofinansowania  z tego Programu tj. 836 zł. </w:t>
      </w:r>
    </w:p>
    <w:p w:rsidR="00000000" w:rsidDel="00000000" w:rsidP="00000000" w:rsidRDefault="00000000" w:rsidRPr="00000000" w14:paraId="0000011A">
      <w:pPr>
        <w:widowControl w:val="0"/>
        <w:numPr>
          <w:ilvl w:val="0"/>
          <w:numId w:val="26"/>
        </w:numPr>
        <w:spacing w:before="0" w:line="344.8622131347656" w:lineRule="auto"/>
        <w:ind w:left="720" w:right="54.720458984375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Opłata za opiekę w Klubie może zostać obniżona o kwotę dofinansowania z programu „Aktywnie w Klubie”, pod warunkiem złożenia przez Rodzica wniosku oraz przyznania mu tego dofinansowania. Rodzic zobowiązany jest do uiszczenia pełnej opłaty w wyznaczonym terminie. Po otrzymaniu środków z Zakładu Ubezpieczeń Społecznych placówka zwraca Rodzicowi kwotę przyznanego dofinansowania na wskazany rachunek bankowy.</w:t>
      </w:r>
    </w:p>
    <w:p w:rsidR="00000000" w:rsidDel="00000000" w:rsidP="00000000" w:rsidRDefault="00000000" w:rsidRPr="00000000" w14:paraId="0000011B">
      <w:pPr>
        <w:numPr>
          <w:ilvl w:val="0"/>
          <w:numId w:val="2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 odjęciu dofinansowania Aktywny Maluch 2022- 2029 oraz Aktywnie w Klubie w przypadku jego przyznania wysokość opłaty za pobyt dziecka w Klubie wynosi 0 zł. </w:t>
      </w:r>
    </w:p>
    <w:p w:rsidR="00000000" w:rsidDel="00000000" w:rsidP="00000000" w:rsidRDefault="00000000" w:rsidRPr="00000000" w14:paraId="0000011C">
      <w:pPr>
        <w:numPr>
          <w:ilvl w:val="0"/>
          <w:numId w:val="2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dodatkowej opłaty za wydłużony wymiar opieki w Klubie,</w:t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numPr>
          <w:ilvl w:val="0"/>
          <w:numId w:val="2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opłaty za wyżywienie - ustala firma kateringowa w porozumieniu z Podmiotem Prowadzącym.</w:t>
      </w:r>
    </w:p>
    <w:p w:rsidR="00000000" w:rsidDel="00000000" w:rsidP="00000000" w:rsidRDefault="00000000" w:rsidRPr="00000000" w14:paraId="0000011F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22</w:t>
      </w:r>
    </w:p>
    <w:p w:rsidR="00000000" w:rsidDel="00000000" w:rsidP="00000000" w:rsidRDefault="00000000" w:rsidRPr="00000000" w14:paraId="00000120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W przypadku nieobecności dziecka w Klubie: </w:t>
      </w:r>
    </w:p>
    <w:p w:rsidR="00000000" w:rsidDel="00000000" w:rsidP="00000000" w:rsidRDefault="00000000" w:rsidRPr="00000000" w14:paraId="00000121">
      <w:pPr>
        <w:keepNext w:val="1"/>
        <w:keepLines w:val="1"/>
        <w:widowControl w:val="1"/>
        <w:numPr>
          <w:ilvl w:val="0"/>
          <w:numId w:val="1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opłaty, o których mowa w § 21 pkt 1 i 2 nie podlegają zwrotowi, z zastrzeżeniem ust. 2;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1"/>
        <w:keepLines w:val="1"/>
        <w:widowControl w:val="1"/>
        <w:numPr>
          <w:ilvl w:val="0"/>
          <w:numId w:val="1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opłata, o której mowa w § 21 pkt 3, podlega zwrotowi w wysokości odpowiadającej iloczynowi dziennej stawki opłaty i ilości dni nieobecności dziecka w Klubie, począwszy od następnego dnia po zgłoszeniu przez rodzica jego nieobecności.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11 </w:t>
      </w:r>
    </w:p>
    <w:p w:rsidR="00000000" w:rsidDel="00000000" w:rsidP="00000000" w:rsidRDefault="00000000" w:rsidRPr="00000000" w14:paraId="00000125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Zasady udziału rodziców w zajęciach prowadzonych w Klubie </w:t>
      </w:r>
    </w:p>
    <w:p w:rsidR="00000000" w:rsidDel="00000000" w:rsidP="00000000" w:rsidRDefault="00000000" w:rsidRPr="00000000" w14:paraId="00000126">
      <w:pPr>
        <w:keepNext w:val="1"/>
        <w:keepLines w:val="1"/>
        <w:widowControl w:val="1"/>
        <w:spacing w:after="240" w:before="240" w:line="36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 23</w:t>
      </w:r>
    </w:p>
    <w:p w:rsidR="00000000" w:rsidDel="00000000" w:rsidP="00000000" w:rsidRDefault="00000000" w:rsidRPr="00000000" w14:paraId="00000127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Klub umożliwia rodzicom udział w: </w:t>
      </w:r>
    </w:p>
    <w:p w:rsidR="00000000" w:rsidDel="00000000" w:rsidP="00000000" w:rsidRDefault="00000000" w:rsidRPr="00000000" w14:paraId="00000128">
      <w:pPr>
        <w:keepNext w:val="1"/>
        <w:keepLines w:val="1"/>
        <w:widowControl w:val="1"/>
        <w:numPr>
          <w:ilvl w:val="0"/>
          <w:numId w:val="39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zajęciach adaptacyjnych;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1"/>
        <w:keepLines w:val="1"/>
        <w:widowControl w:val="1"/>
        <w:numPr>
          <w:ilvl w:val="0"/>
          <w:numId w:val="39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imprezach i uroczystościach;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1"/>
        <w:keepLines w:val="1"/>
        <w:widowControl w:val="1"/>
        <w:numPr>
          <w:ilvl w:val="0"/>
          <w:numId w:val="39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zajęciach otwartych.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Zajęcia adaptacyjne organizowane są dla dzieci nowo przyjętych do Klubu. </w:t>
      </w:r>
    </w:p>
    <w:p w:rsidR="00000000" w:rsidDel="00000000" w:rsidP="00000000" w:rsidRDefault="00000000" w:rsidRPr="00000000" w14:paraId="0000012C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Imprezy i uroczystości z udziałem rodziców organizowane są zgodnie z kalendarzem imprez i uroczystości. </w:t>
      </w:r>
    </w:p>
    <w:p w:rsidR="00000000" w:rsidDel="00000000" w:rsidP="00000000" w:rsidRDefault="00000000" w:rsidRPr="00000000" w14:paraId="0000012D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4. Zajęcia otwarte organizowane są co najmniej raz w roku, w terminie ustalonym przez opiekunów. </w:t>
      </w:r>
    </w:p>
    <w:p w:rsidR="00000000" w:rsidDel="00000000" w:rsidP="00000000" w:rsidRDefault="00000000" w:rsidRPr="00000000" w14:paraId="0000012E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 O terminach zajęć rodzice informowani są z tygodniowym wyprzedzeniem. </w:t>
      </w:r>
    </w:p>
    <w:p w:rsidR="00000000" w:rsidDel="00000000" w:rsidP="00000000" w:rsidRDefault="00000000" w:rsidRPr="00000000" w14:paraId="0000012F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6. Rodzice mogą brać czynny udział lub być obserwatorami zajęć prowadzonych w Klubu. </w:t>
      </w:r>
    </w:p>
    <w:p w:rsidR="00000000" w:rsidDel="00000000" w:rsidP="00000000" w:rsidRDefault="00000000" w:rsidRPr="00000000" w14:paraId="00000130">
      <w:pPr>
        <w:keepNext w:val="1"/>
        <w:keepLines w:val="1"/>
        <w:widowControl w:val="1"/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7. Udział rodziców w zajęciach prowadzonych w Klubie nie może zakłócać rozkładu dnia obowiązującego w Klubie.</w:t>
      </w:r>
    </w:p>
    <w:p w:rsidR="00000000" w:rsidDel="00000000" w:rsidP="00000000" w:rsidRDefault="00000000" w:rsidRPr="00000000" w14:paraId="00000131">
      <w:pPr>
        <w:pStyle w:val="Heading2"/>
        <w:keepNext w:val="1"/>
        <w:keepLines w:val="1"/>
        <w:widowControl w:val="1"/>
        <w:spacing w:after="8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ulr5yw9n8y3s" w:id="13"/>
      <w:bookmarkEnd w:id="1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Rozdział 10</w:t>
      </w:r>
    </w:p>
    <w:p w:rsidR="00000000" w:rsidDel="00000000" w:rsidP="00000000" w:rsidRDefault="00000000" w:rsidRPr="00000000" w14:paraId="00000132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Postanowienia końcowe</w:t>
      </w:r>
    </w:p>
    <w:p w:rsidR="00000000" w:rsidDel="00000000" w:rsidP="00000000" w:rsidRDefault="00000000" w:rsidRPr="00000000" w14:paraId="00000133">
      <w:pPr>
        <w:keepNext w:val="1"/>
        <w:keepLines w:val="1"/>
        <w:widowControl w:val="1"/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§24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34">
      <w:pPr>
        <w:keepNext w:val="1"/>
        <w:keepLines w:val="1"/>
        <w:widowControl w:val="1"/>
        <w:numPr>
          <w:ilvl w:val="0"/>
          <w:numId w:val="18"/>
        </w:numPr>
        <w:spacing w:after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Zmiany w statucie mogą być dokonywane wyłącznie przez Podmiot Prowadzący Klub, po zasięgnięciu opinii Dyrektora.</w:t>
      </w:r>
    </w:p>
    <w:p w:rsidR="00000000" w:rsidDel="00000000" w:rsidP="00000000" w:rsidRDefault="00000000" w:rsidRPr="00000000" w14:paraId="00000135">
      <w:pPr>
        <w:keepNext w:val="1"/>
        <w:keepLines w:val="1"/>
        <w:widowControl w:val="1"/>
        <w:numPr>
          <w:ilvl w:val="0"/>
          <w:numId w:val="1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Wszelkie sprawy nieuregulowane w statucie rozstrzyga Dyrektor Klubu w ramach obowiązujących przepisów prawa oświatowego oraz innych obowiązujących aktów prawnych.</w:t>
      </w:r>
    </w:p>
    <w:p w:rsidR="00000000" w:rsidDel="00000000" w:rsidP="00000000" w:rsidRDefault="00000000" w:rsidRPr="00000000" w14:paraId="00000136">
      <w:pPr>
        <w:keepNext w:val="1"/>
        <w:keepLines w:val="1"/>
        <w:widowControl w:val="1"/>
        <w:numPr>
          <w:ilvl w:val="0"/>
          <w:numId w:val="1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Interpretacja postanowień statutu należy do Dyrektora Klubu oraz Podmiotu Prowadzącego.</w:t>
      </w:r>
    </w:p>
    <w:p w:rsidR="00000000" w:rsidDel="00000000" w:rsidP="00000000" w:rsidRDefault="00000000" w:rsidRPr="00000000" w14:paraId="00000137">
      <w:pPr>
        <w:keepNext w:val="1"/>
        <w:keepLines w:val="1"/>
        <w:widowControl w:val="1"/>
        <w:numPr>
          <w:ilvl w:val="0"/>
          <w:numId w:val="1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 oraz wszelkie jego zmiany są przekazywane rodzicom (opiekunom prawnym) dzieci uczęszczających do Klubu i udostępniane w sposób umożliwiający zapoznanie się z jego treścią, w tym w formie papierowej lub elektronicznej.</w:t>
      </w:r>
    </w:p>
    <w:p w:rsidR="00000000" w:rsidDel="00000000" w:rsidP="00000000" w:rsidRDefault="00000000" w:rsidRPr="00000000" w14:paraId="00000138">
      <w:pPr>
        <w:keepNext w:val="1"/>
        <w:keepLines w:val="1"/>
        <w:widowControl w:val="1"/>
        <w:numPr>
          <w:ilvl w:val="0"/>
          <w:numId w:val="1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Dyrektor Klubu zapewnia przestrzeganie zapisów statutu w codziennej działalności Klubu oraz dba o jego aktualność w świetle obowiązujących przepisów prawa.</w:t>
      </w:r>
    </w:p>
    <w:p w:rsidR="00000000" w:rsidDel="00000000" w:rsidP="00000000" w:rsidRDefault="00000000" w:rsidRPr="00000000" w14:paraId="00000139">
      <w:pPr>
        <w:keepNext w:val="1"/>
        <w:keepLines w:val="1"/>
        <w:widowControl w:val="1"/>
        <w:numPr>
          <w:ilvl w:val="0"/>
          <w:numId w:val="18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 obowiązuje wszystkich pracowników Klubu, rodziców (opiekunów prawnych) oraz dzieci uczęszczające do Klubu i jest podstawą organizacji i funkcjonowania placówki.</w:t>
      </w:r>
    </w:p>
    <w:p w:rsidR="00000000" w:rsidDel="00000000" w:rsidP="00000000" w:rsidRDefault="00000000" w:rsidRPr="00000000" w14:paraId="0000013A">
      <w:pPr>
        <w:keepNext w:val="1"/>
        <w:keepLines w:val="1"/>
        <w:widowControl w:val="1"/>
        <w:numPr>
          <w:ilvl w:val="0"/>
          <w:numId w:val="18"/>
        </w:numPr>
        <w:spacing w:after="240" w:before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Statut wchodzi w życie z dniem 09.02.2026 r.</w:t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C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3B">
    <w:pPr>
      <w:widowControl w:val="0"/>
      <w:spacing w:line="200.3278684616089" w:lineRule="auto"/>
      <w:ind w:left="254.64004516601562" w:right="54.7998046875" w:firstLine="0"/>
      <w:jc w:val="center"/>
      <w:rPr/>
    </w:pPr>
    <w:r w:rsidDel="00000000" w:rsidR="00000000" w:rsidRPr="00000000">
      <w:rPr/>
      <w:drawing>
        <wp:inline distB="19050" distT="19050" distL="19050" distR="19050">
          <wp:extent cx="5731200" cy="1054100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1054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3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7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2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6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0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7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3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9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1">
    <w:lvl w:ilvl="0">
      <w:start w:val="1"/>
      <w:numFmt w:val="decimal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Ifh5kgxrKA4Q1v/9zoTSpOb0tQ==">CgMxLjAyDmguMWJycTV3YnFtN2YxMg5oLml4aThwOTlwMjc2MDIOaC5kaDY5MXdpMXV5ZjkyDmguNmd0amtwd2d4YnFsMg5oLm0zdHR4ZjZldmM5NTIOaC5temVhdm85Nmhwbm4yDmguamlwZ2J5N3JidHV4Mg5oLmx6a2tncHRldXhsZTIOaC5kNnFmeDI3NXo3MzQyDmgucWw5NnBudTl4aDIxMg5oLnYxa3d6NXNpN3dhYTINaC5ucmVzdWl2NTVseDIOaC45eHlxcHY0NW1lMGUyDmgudWxyNXl3OW44eTNzOAByITFiVkNEMUN5QnJyREFuVE9ISlRiTEtGOFBlbjBKN0J3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